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F5F51" w:rsidRDefault="004872C3">
      <w:r>
        <w:rPr>
          <w:noProof/>
        </w:rPr>
        <w:drawing>
          <wp:inline distT="0" distB="0" distL="0" distR="0">
            <wp:extent cx="2032000" cy="1693333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693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77834">
        <w:rPr>
          <w:b/>
          <w:sz w:val="40"/>
          <w:szCs w:val="40"/>
        </w:rPr>
        <w:tab/>
        <w:t xml:space="preserve">Menu:  </w:t>
      </w:r>
      <w:bookmarkStart w:id="0" w:name="_GoBack"/>
      <w:bookmarkEnd w:id="0"/>
      <w:r w:rsidR="00E77834">
        <w:rPr>
          <w:b/>
          <w:sz w:val="40"/>
          <w:szCs w:val="40"/>
        </w:rPr>
        <w:t>May 23-27</w:t>
      </w:r>
      <w:r>
        <w:rPr>
          <w:b/>
          <w:sz w:val="40"/>
          <w:szCs w:val="40"/>
        </w:rPr>
        <w:t>, 2016</w:t>
      </w:r>
    </w:p>
    <w:p w:rsidR="001F5F51" w:rsidRDefault="004872C3">
      <w:r>
        <w:tab/>
      </w:r>
    </w:p>
    <w:tbl>
      <w:tblPr>
        <w:tblStyle w:val="a"/>
        <w:tblW w:w="129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250"/>
        <w:gridCol w:w="2070"/>
        <w:gridCol w:w="2250"/>
        <w:gridCol w:w="2430"/>
        <w:gridCol w:w="2430"/>
      </w:tblGrid>
      <w:tr w:rsidR="001F5F51">
        <w:tc>
          <w:tcPr>
            <w:tcW w:w="1548" w:type="dxa"/>
          </w:tcPr>
          <w:p w:rsidR="001F5F51" w:rsidRDefault="001F5F51">
            <w:pPr>
              <w:contextualSpacing w:val="0"/>
            </w:pPr>
          </w:p>
        </w:tc>
        <w:tc>
          <w:tcPr>
            <w:tcW w:w="2250" w:type="dxa"/>
          </w:tcPr>
          <w:p w:rsidR="001F5F51" w:rsidRDefault="004872C3">
            <w:pPr>
              <w:contextualSpacing w:val="0"/>
            </w:pPr>
            <w:r>
              <w:rPr>
                <w:b/>
              </w:rPr>
              <w:t>Monday</w:t>
            </w:r>
          </w:p>
          <w:p w:rsidR="001F5F51" w:rsidRDefault="004872C3">
            <w:pPr>
              <w:contextualSpacing w:val="0"/>
            </w:pPr>
            <w:r>
              <w:rPr>
                <w:b/>
              </w:rPr>
              <w:t>May 23</w:t>
            </w:r>
          </w:p>
        </w:tc>
        <w:tc>
          <w:tcPr>
            <w:tcW w:w="2070" w:type="dxa"/>
          </w:tcPr>
          <w:p w:rsidR="001F5F51" w:rsidRDefault="004872C3">
            <w:pPr>
              <w:contextualSpacing w:val="0"/>
            </w:pPr>
            <w:r>
              <w:rPr>
                <w:b/>
              </w:rPr>
              <w:t>Tuesday</w:t>
            </w:r>
          </w:p>
          <w:p w:rsidR="001F5F51" w:rsidRDefault="004872C3">
            <w:pPr>
              <w:contextualSpacing w:val="0"/>
            </w:pPr>
            <w:r>
              <w:rPr>
                <w:b/>
              </w:rPr>
              <w:t>May 24</w:t>
            </w:r>
          </w:p>
        </w:tc>
        <w:tc>
          <w:tcPr>
            <w:tcW w:w="2250" w:type="dxa"/>
          </w:tcPr>
          <w:p w:rsidR="001F5F51" w:rsidRDefault="004872C3">
            <w:pPr>
              <w:contextualSpacing w:val="0"/>
            </w:pPr>
            <w:r>
              <w:rPr>
                <w:b/>
              </w:rPr>
              <w:t>Wednesday</w:t>
            </w:r>
          </w:p>
          <w:p w:rsidR="001F5F51" w:rsidRDefault="004872C3">
            <w:pPr>
              <w:contextualSpacing w:val="0"/>
            </w:pPr>
            <w:r>
              <w:rPr>
                <w:b/>
              </w:rPr>
              <w:t>May 25</w:t>
            </w:r>
          </w:p>
        </w:tc>
        <w:tc>
          <w:tcPr>
            <w:tcW w:w="2430" w:type="dxa"/>
          </w:tcPr>
          <w:p w:rsidR="001F5F51" w:rsidRDefault="004872C3">
            <w:pPr>
              <w:contextualSpacing w:val="0"/>
            </w:pPr>
            <w:r>
              <w:rPr>
                <w:b/>
              </w:rPr>
              <w:t>Thursday</w:t>
            </w:r>
          </w:p>
          <w:p w:rsidR="001F5F51" w:rsidRDefault="004872C3">
            <w:pPr>
              <w:contextualSpacing w:val="0"/>
            </w:pPr>
            <w:r>
              <w:rPr>
                <w:b/>
              </w:rPr>
              <w:t>May 26</w:t>
            </w:r>
          </w:p>
        </w:tc>
        <w:tc>
          <w:tcPr>
            <w:tcW w:w="2430" w:type="dxa"/>
          </w:tcPr>
          <w:p w:rsidR="001F5F51" w:rsidRDefault="004872C3">
            <w:pPr>
              <w:contextualSpacing w:val="0"/>
            </w:pPr>
            <w:r>
              <w:rPr>
                <w:b/>
              </w:rPr>
              <w:t>Friday</w:t>
            </w:r>
          </w:p>
          <w:p w:rsidR="001F5F51" w:rsidRDefault="004872C3">
            <w:pPr>
              <w:contextualSpacing w:val="0"/>
            </w:pPr>
            <w:r>
              <w:rPr>
                <w:b/>
              </w:rPr>
              <w:t>May 27</w:t>
            </w:r>
          </w:p>
        </w:tc>
      </w:tr>
      <w:tr w:rsidR="001F5F51">
        <w:tc>
          <w:tcPr>
            <w:tcW w:w="1548" w:type="dxa"/>
          </w:tcPr>
          <w:p w:rsidR="001F5F51" w:rsidRDefault="004872C3">
            <w:pPr>
              <w:contextualSpacing w:val="0"/>
            </w:pPr>
            <w:r>
              <w:rPr>
                <w:b/>
              </w:rPr>
              <w:t>Morning Snack</w:t>
            </w:r>
          </w:p>
        </w:tc>
        <w:tc>
          <w:tcPr>
            <w:tcW w:w="2250" w:type="dxa"/>
          </w:tcPr>
          <w:p w:rsidR="001F5F51" w:rsidRDefault="004872C3">
            <w:pPr>
              <w:contextualSpacing w:val="0"/>
            </w:pPr>
            <w:r>
              <w:t>Cheese Grits</w:t>
            </w:r>
          </w:p>
          <w:p w:rsidR="001F5F51" w:rsidRDefault="004872C3">
            <w:pPr>
              <w:contextualSpacing w:val="0"/>
            </w:pPr>
            <w:r>
              <w:t>Apricots</w:t>
            </w:r>
          </w:p>
          <w:p w:rsidR="001F5F51" w:rsidRDefault="004872C3">
            <w:pPr>
              <w:contextualSpacing w:val="0"/>
            </w:pPr>
            <w:r>
              <w:t>Milk</w:t>
            </w:r>
          </w:p>
          <w:p w:rsidR="001F5F51" w:rsidRDefault="001F5F51">
            <w:pPr>
              <w:contextualSpacing w:val="0"/>
            </w:pPr>
          </w:p>
        </w:tc>
        <w:tc>
          <w:tcPr>
            <w:tcW w:w="2070" w:type="dxa"/>
          </w:tcPr>
          <w:p w:rsidR="001F5F51" w:rsidRDefault="004872C3">
            <w:pPr>
              <w:contextualSpacing w:val="0"/>
            </w:pPr>
            <w:r>
              <w:t>Cheese Toast</w:t>
            </w:r>
          </w:p>
          <w:p w:rsidR="001F5F51" w:rsidRDefault="004872C3">
            <w:pPr>
              <w:contextualSpacing w:val="0"/>
            </w:pPr>
            <w:r>
              <w:t>Strawberries</w:t>
            </w:r>
          </w:p>
          <w:p w:rsidR="001F5F51" w:rsidRDefault="004872C3">
            <w:pPr>
              <w:contextualSpacing w:val="0"/>
            </w:pPr>
            <w:r>
              <w:t>Milk</w:t>
            </w:r>
          </w:p>
        </w:tc>
        <w:tc>
          <w:tcPr>
            <w:tcW w:w="2250" w:type="dxa"/>
          </w:tcPr>
          <w:p w:rsidR="001F5F51" w:rsidRDefault="004872C3">
            <w:pPr>
              <w:contextualSpacing w:val="0"/>
            </w:pPr>
            <w:r>
              <w:t>Whole Grain Cereal</w:t>
            </w:r>
          </w:p>
          <w:p w:rsidR="001F5F51" w:rsidRDefault="004872C3">
            <w:pPr>
              <w:contextualSpacing w:val="0"/>
            </w:pPr>
            <w:r>
              <w:t>Blueberries</w:t>
            </w:r>
          </w:p>
          <w:p w:rsidR="001F5F51" w:rsidRDefault="004872C3">
            <w:pPr>
              <w:contextualSpacing w:val="0"/>
            </w:pPr>
            <w:r>
              <w:t>Milk</w:t>
            </w:r>
          </w:p>
          <w:p w:rsidR="001F5F51" w:rsidRDefault="001F5F51">
            <w:pPr>
              <w:contextualSpacing w:val="0"/>
            </w:pPr>
          </w:p>
        </w:tc>
        <w:tc>
          <w:tcPr>
            <w:tcW w:w="2430" w:type="dxa"/>
          </w:tcPr>
          <w:p w:rsidR="001F5F51" w:rsidRDefault="004872C3">
            <w:pPr>
              <w:contextualSpacing w:val="0"/>
            </w:pPr>
            <w:r>
              <w:t>French Toast</w:t>
            </w:r>
          </w:p>
          <w:p w:rsidR="001F5F51" w:rsidRDefault="004872C3">
            <w:pPr>
              <w:contextualSpacing w:val="0"/>
            </w:pPr>
            <w:r>
              <w:t>Bananas</w:t>
            </w:r>
          </w:p>
          <w:p w:rsidR="001F5F51" w:rsidRDefault="004872C3">
            <w:pPr>
              <w:contextualSpacing w:val="0"/>
            </w:pPr>
            <w:r>
              <w:t>Milk</w:t>
            </w:r>
          </w:p>
        </w:tc>
        <w:tc>
          <w:tcPr>
            <w:tcW w:w="2430" w:type="dxa"/>
          </w:tcPr>
          <w:p w:rsidR="001F5F51" w:rsidRDefault="004872C3">
            <w:pPr>
              <w:contextualSpacing w:val="0"/>
            </w:pPr>
            <w:r>
              <w:t>CLOSED</w:t>
            </w:r>
          </w:p>
        </w:tc>
      </w:tr>
      <w:tr w:rsidR="001F5F51">
        <w:tc>
          <w:tcPr>
            <w:tcW w:w="1548" w:type="dxa"/>
          </w:tcPr>
          <w:p w:rsidR="001F5F51" w:rsidRDefault="004872C3">
            <w:pPr>
              <w:contextualSpacing w:val="0"/>
            </w:pPr>
            <w:r>
              <w:rPr>
                <w:b/>
              </w:rPr>
              <w:t>Lunch</w:t>
            </w:r>
          </w:p>
        </w:tc>
        <w:tc>
          <w:tcPr>
            <w:tcW w:w="2250" w:type="dxa"/>
          </w:tcPr>
          <w:p w:rsidR="001F5F51" w:rsidRDefault="004872C3">
            <w:pPr>
              <w:contextualSpacing w:val="0"/>
            </w:pPr>
            <w:r>
              <w:t>Vegetable Tikka Masala</w:t>
            </w:r>
          </w:p>
          <w:p w:rsidR="001F5F51" w:rsidRDefault="004872C3">
            <w:pPr>
              <w:contextualSpacing w:val="0"/>
            </w:pPr>
            <w:r>
              <w:t>Basmati Rice</w:t>
            </w:r>
          </w:p>
          <w:p w:rsidR="001F5F51" w:rsidRDefault="004872C3">
            <w:pPr>
              <w:contextualSpacing w:val="0"/>
            </w:pPr>
            <w:r>
              <w:t>Oranges</w:t>
            </w:r>
          </w:p>
          <w:p w:rsidR="001F5F51" w:rsidRDefault="004872C3">
            <w:pPr>
              <w:contextualSpacing w:val="0"/>
            </w:pPr>
            <w:r>
              <w:t>Milk</w:t>
            </w:r>
          </w:p>
        </w:tc>
        <w:tc>
          <w:tcPr>
            <w:tcW w:w="2070" w:type="dxa"/>
          </w:tcPr>
          <w:p w:rsidR="001F5F51" w:rsidRDefault="004872C3">
            <w:pPr>
              <w:contextualSpacing w:val="0"/>
            </w:pPr>
            <w:r>
              <w:t>Roasted Butternut Squash &amp; Shallot Soup</w:t>
            </w:r>
          </w:p>
          <w:p w:rsidR="001F5F51" w:rsidRDefault="004872C3">
            <w:pPr>
              <w:contextualSpacing w:val="0"/>
            </w:pPr>
            <w:r>
              <w:t>Rolls</w:t>
            </w:r>
          </w:p>
          <w:p w:rsidR="001F5F51" w:rsidRDefault="004872C3">
            <w:pPr>
              <w:contextualSpacing w:val="0"/>
            </w:pPr>
            <w:r>
              <w:t>Grapes</w:t>
            </w:r>
          </w:p>
          <w:p w:rsidR="001F5F51" w:rsidRDefault="004872C3">
            <w:pPr>
              <w:contextualSpacing w:val="0"/>
            </w:pPr>
            <w:r>
              <w:t>Milk</w:t>
            </w:r>
          </w:p>
        </w:tc>
        <w:tc>
          <w:tcPr>
            <w:tcW w:w="2250" w:type="dxa"/>
          </w:tcPr>
          <w:p w:rsidR="001F5F51" w:rsidRDefault="004872C3">
            <w:pPr>
              <w:contextualSpacing w:val="0"/>
            </w:pPr>
            <w:r>
              <w:t>Grilled Cheese</w:t>
            </w:r>
          </w:p>
          <w:p w:rsidR="001F5F51" w:rsidRDefault="004872C3">
            <w:pPr>
              <w:contextualSpacing w:val="0"/>
            </w:pPr>
            <w:r>
              <w:t>Garden Salad</w:t>
            </w:r>
          </w:p>
          <w:p w:rsidR="001F5F51" w:rsidRDefault="004872C3">
            <w:pPr>
              <w:contextualSpacing w:val="0"/>
            </w:pPr>
            <w:r>
              <w:t>Melons</w:t>
            </w:r>
          </w:p>
          <w:p w:rsidR="001F5F51" w:rsidRDefault="004872C3">
            <w:pPr>
              <w:contextualSpacing w:val="0"/>
            </w:pPr>
            <w:r>
              <w:t>Milk</w:t>
            </w:r>
          </w:p>
          <w:p w:rsidR="001F5F51" w:rsidRDefault="001F5F51">
            <w:pPr>
              <w:contextualSpacing w:val="0"/>
            </w:pPr>
          </w:p>
        </w:tc>
        <w:tc>
          <w:tcPr>
            <w:tcW w:w="2430" w:type="dxa"/>
          </w:tcPr>
          <w:p w:rsidR="001F5F51" w:rsidRDefault="004872C3">
            <w:pPr>
              <w:contextualSpacing w:val="0"/>
            </w:pPr>
            <w:r>
              <w:t>Saffron Stew w/White Beans</w:t>
            </w:r>
          </w:p>
          <w:p w:rsidR="001F5F51" w:rsidRDefault="004872C3">
            <w:pPr>
              <w:contextualSpacing w:val="0"/>
            </w:pPr>
            <w:r>
              <w:t>Zucchini &amp; Cherry Tomato Salad</w:t>
            </w:r>
          </w:p>
          <w:p w:rsidR="001F5F51" w:rsidRDefault="004872C3">
            <w:pPr>
              <w:contextualSpacing w:val="0"/>
            </w:pPr>
            <w:r>
              <w:t>Milk</w:t>
            </w:r>
          </w:p>
        </w:tc>
        <w:tc>
          <w:tcPr>
            <w:tcW w:w="2430" w:type="dxa"/>
          </w:tcPr>
          <w:p w:rsidR="001F5F51" w:rsidRDefault="004872C3">
            <w:pPr>
              <w:contextualSpacing w:val="0"/>
            </w:pPr>
            <w:r>
              <w:t>CLOSED</w:t>
            </w:r>
          </w:p>
          <w:p w:rsidR="001F5F51" w:rsidRDefault="001F5F51">
            <w:pPr>
              <w:contextualSpacing w:val="0"/>
            </w:pPr>
          </w:p>
        </w:tc>
      </w:tr>
      <w:tr w:rsidR="001F5F51">
        <w:tc>
          <w:tcPr>
            <w:tcW w:w="1548" w:type="dxa"/>
          </w:tcPr>
          <w:p w:rsidR="001F5F51" w:rsidRDefault="004872C3">
            <w:pPr>
              <w:contextualSpacing w:val="0"/>
            </w:pPr>
            <w:r>
              <w:rPr>
                <w:b/>
              </w:rPr>
              <w:t>Afternoon Snack</w:t>
            </w:r>
          </w:p>
        </w:tc>
        <w:tc>
          <w:tcPr>
            <w:tcW w:w="2250" w:type="dxa"/>
          </w:tcPr>
          <w:p w:rsidR="001F5F51" w:rsidRDefault="004872C3">
            <w:pPr>
              <w:contextualSpacing w:val="0"/>
            </w:pPr>
            <w:r>
              <w:t>Apple Slices</w:t>
            </w:r>
          </w:p>
          <w:p w:rsidR="001F5F51" w:rsidRDefault="004872C3">
            <w:pPr>
              <w:contextualSpacing w:val="0"/>
            </w:pPr>
            <w:r>
              <w:t>Pretzels</w:t>
            </w:r>
          </w:p>
          <w:p w:rsidR="001F5F51" w:rsidRDefault="004872C3">
            <w:pPr>
              <w:contextualSpacing w:val="0"/>
            </w:pPr>
            <w:proofErr w:type="spellStart"/>
            <w:r>
              <w:t>Sunbutter</w:t>
            </w:r>
            <w:proofErr w:type="spellEnd"/>
          </w:p>
          <w:p w:rsidR="001F5F51" w:rsidRDefault="004872C3">
            <w:pPr>
              <w:contextualSpacing w:val="0"/>
            </w:pPr>
            <w:r>
              <w:t>Water</w:t>
            </w:r>
          </w:p>
          <w:p w:rsidR="001F5F51" w:rsidRDefault="001F5F51">
            <w:pPr>
              <w:contextualSpacing w:val="0"/>
            </w:pPr>
          </w:p>
        </w:tc>
        <w:tc>
          <w:tcPr>
            <w:tcW w:w="2070" w:type="dxa"/>
          </w:tcPr>
          <w:p w:rsidR="001F5F51" w:rsidRDefault="004872C3">
            <w:pPr>
              <w:contextualSpacing w:val="0"/>
            </w:pPr>
            <w:r>
              <w:t>Cheese Sticks</w:t>
            </w:r>
          </w:p>
          <w:p w:rsidR="001F5F51" w:rsidRDefault="004872C3">
            <w:pPr>
              <w:contextualSpacing w:val="0"/>
            </w:pPr>
            <w:r>
              <w:t>Crackers</w:t>
            </w:r>
          </w:p>
          <w:p w:rsidR="001F5F51" w:rsidRDefault="004872C3">
            <w:pPr>
              <w:contextualSpacing w:val="0"/>
            </w:pPr>
            <w:proofErr w:type="spellStart"/>
            <w:r>
              <w:t>Craisins</w:t>
            </w:r>
            <w:proofErr w:type="spellEnd"/>
          </w:p>
          <w:p w:rsidR="001F5F51" w:rsidRDefault="004872C3">
            <w:pPr>
              <w:contextualSpacing w:val="0"/>
            </w:pPr>
            <w:r>
              <w:t>Water</w:t>
            </w:r>
          </w:p>
          <w:p w:rsidR="001F5F51" w:rsidRDefault="001F5F51">
            <w:pPr>
              <w:contextualSpacing w:val="0"/>
            </w:pPr>
          </w:p>
        </w:tc>
        <w:tc>
          <w:tcPr>
            <w:tcW w:w="2250" w:type="dxa"/>
          </w:tcPr>
          <w:p w:rsidR="001F5F51" w:rsidRDefault="004872C3">
            <w:pPr>
              <w:contextualSpacing w:val="0"/>
            </w:pPr>
            <w:r>
              <w:t>Graham Crackers</w:t>
            </w:r>
          </w:p>
          <w:p w:rsidR="001F5F51" w:rsidRDefault="004872C3">
            <w:pPr>
              <w:contextualSpacing w:val="0"/>
            </w:pPr>
            <w:r>
              <w:t>Peaches</w:t>
            </w:r>
          </w:p>
          <w:p w:rsidR="001F5F51" w:rsidRDefault="004872C3">
            <w:pPr>
              <w:contextualSpacing w:val="0"/>
            </w:pPr>
            <w:r>
              <w:t>Cream Cheese</w:t>
            </w:r>
          </w:p>
          <w:p w:rsidR="001F5F51" w:rsidRDefault="001F5F51">
            <w:pPr>
              <w:contextualSpacing w:val="0"/>
            </w:pPr>
          </w:p>
        </w:tc>
        <w:tc>
          <w:tcPr>
            <w:tcW w:w="2430" w:type="dxa"/>
          </w:tcPr>
          <w:p w:rsidR="001F5F51" w:rsidRDefault="004872C3">
            <w:pPr>
              <w:contextualSpacing w:val="0"/>
            </w:pPr>
            <w:r>
              <w:t>Dried Fruit Trail Mix</w:t>
            </w:r>
          </w:p>
          <w:p w:rsidR="001F5F51" w:rsidRDefault="004872C3">
            <w:pPr>
              <w:contextualSpacing w:val="0"/>
            </w:pPr>
            <w:r>
              <w:t>Raisins</w:t>
            </w:r>
          </w:p>
          <w:p w:rsidR="001F5F51" w:rsidRDefault="004872C3">
            <w:pPr>
              <w:contextualSpacing w:val="0"/>
            </w:pPr>
            <w:r>
              <w:t>Water</w:t>
            </w:r>
          </w:p>
        </w:tc>
        <w:tc>
          <w:tcPr>
            <w:tcW w:w="2430" w:type="dxa"/>
          </w:tcPr>
          <w:p w:rsidR="001F5F51" w:rsidRDefault="004872C3">
            <w:pPr>
              <w:contextualSpacing w:val="0"/>
            </w:pPr>
            <w:r>
              <w:t>CLOSED</w:t>
            </w:r>
          </w:p>
        </w:tc>
      </w:tr>
    </w:tbl>
    <w:p w:rsidR="001F5F51" w:rsidRDefault="001F5F51"/>
    <w:p w:rsidR="001F5F51" w:rsidRDefault="001F5F51"/>
    <w:p w:rsidR="001F5F51" w:rsidRDefault="004872C3">
      <w:r>
        <w:t xml:space="preserve">*Serving sizes and meal components will be in compliance with USDA as per the attached </w:t>
      </w:r>
      <w:r w:rsidR="00781CE0">
        <w:t>g</w:t>
      </w:r>
      <w:r>
        <w:t>uidelines.</w:t>
      </w:r>
    </w:p>
    <w:p w:rsidR="001F5F51" w:rsidRDefault="001F5F51"/>
    <w:sectPr w:rsidR="001F5F51" w:rsidSect="00806A7C">
      <w:pgSz w:w="15840" w:h="12240" w:orient="landscape"/>
      <w:pgMar w:top="720" w:right="720" w:bottom="720" w:left="720" w:header="720" w:footer="720" w:gutter="0"/>
      <w:pgNumType w:start="1"/>
      <w:cols w:space="720" w:equalWidth="0">
        <w:col w:w="10080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51"/>
    <w:rsid w:val="001F5F51"/>
    <w:rsid w:val="004872C3"/>
    <w:rsid w:val="00781CE0"/>
    <w:rsid w:val="00806A7C"/>
    <w:rsid w:val="00E7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430BC6-7611-41DD-98AA-4AC92B53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A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Kupersmith</dc:creator>
  <cp:lastModifiedBy>Kupe</cp:lastModifiedBy>
  <cp:revision>4</cp:revision>
  <cp:lastPrinted>2016-05-13T13:41:00Z</cp:lastPrinted>
  <dcterms:created xsi:type="dcterms:W3CDTF">2016-05-13T13:36:00Z</dcterms:created>
  <dcterms:modified xsi:type="dcterms:W3CDTF">2016-05-13T13:54:00Z</dcterms:modified>
</cp:coreProperties>
</file>